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26a562519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BRIF AS, org.nr 989 092 103,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98aa30ce73924fdb"/>
      <w:footerReference xmlns:r="http://schemas.openxmlformats.org/officeDocument/2006/relationships" w:type="default" r:id="R82825e4aef48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a30ce73924fdb" /><Relationship Type="http://schemas.openxmlformats.org/officeDocument/2006/relationships/footer" Target="/word/footer1.xml" Id="R82825e4aef484201" /></Relationships>
</file>