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335b2d98a04f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HELLELAND HOLDING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88295c00a25d41b2"/>
      <w:footerReference xmlns:r="http://schemas.openxmlformats.org/officeDocument/2006/relationships" w:type="default" r:id="R31ab9f9159d547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HELLELAND HOLDING AS   ·   Org.nr 989 091 069   ·   C/O Willy Helleland, Søra Skorpeneset 14   ·   5350 BRATTHOLMEN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HELLELAND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295c00a25d41b2" /><Relationship Type="http://schemas.openxmlformats.org/officeDocument/2006/relationships/footer" Target="/word/footer1.xml" Id="R31ab9f9159d547c6" /></Relationships>
</file>