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0ae8f48be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STAVSENG INVEST AS</w:t>
      </w:r>
    </w:p>
    <w:sectPr>
      <w:headerReference xmlns:r="http://schemas.openxmlformats.org/officeDocument/2006/relationships" w:type="default" r:id="R27737ad6e59f43c1"/>
      <w:footerReference xmlns:r="http://schemas.openxmlformats.org/officeDocument/2006/relationships" w:type="default" r:id="Re92cb679defb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37ad6e59f43c1" /><Relationship Type="http://schemas.openxmlformats.org/officeDocument/2006/relationships/footer" Target="/word/footer1.xml" Id="Re92cb679defb4f01" /></Relationships>
</file>