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71d792497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STAVSENG INVEST AS, org.nr 989 084 666,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8a711758dd324d18"/>
      <w:footerReference xmlns:r="http://schemas.openxmlformats.org/officeDocument/2006/relationships" w:type="default" r:id="R1a6415a0f625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11758dd324d18" /><Relationship Type="http://schemas.openxmlformats.org/officeDocument/2006/relationships/footer" Target="/word/footer1.xml" Id="R1a6415a0f625443c" /></Relationships>
</file>