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d50fa872414ea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FANT INVEST AS.</w:t>
      </w:r>
    </w:p>
    <w:sectPr>
      <w:headerReference xmlns:r="http://schemas.openxmlformats.org/officeDocument/2006/relationships" w:type="default" r:id="Ra2378a079c9e4392"/>
      <w:footerReference xmlns:r="http://schemas.openxmlformats.org/officeDocument/2006/relationships" w:type="default" r:id="Rdd1b59f97b5343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FANT INVEST AS   ·   Org.nr 989 077 406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FANT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378a079c9e4392" /><Relationship Type="http://schemas.openxmlformats.org/officeDocument/2006/relationships/footer" Target="/word/footer1.xml" Id="Rdd1b59f97b534354" /></Relationships>
</file>