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e8d0531fa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PAMAR AS.</w:t>
      </w:r>
    </w:p>
    <w:sectPr>
      <w:headerReference xmlns:r="http://schemas.openxmlformats.org/officeDocument/2006/relationships" w:type="default" r:id="Rf5496f37be254e53"/>
      <w:footerReference xmlns:r="http://schemas.openxmlformats.org/officeDocument/2006/relationships" w:type="default" r:id="Rf70af75db858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96f37be254e53" /><Relationship Type="http://schemas.openxmlformats.org/officeDocument/2006/relationships/footer" Target="/word/footer1.xml" Id="Rf70af75db85843e2" /></Relationships>
</file>