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d03bf7a87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 HOLDING AS, org.nr 989 057 480,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ccf24451a0db4ed2"/>
      <w:footerReference xmlns:r="http://schemas.openxmlformats.org/officeDocument/2006/relationships" w:type="default" r:id="R9dbfb24b597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4451a0db4ed2" /><Relationship Type="http://schemas.openxmlformats.org/officeDocument/2006/relationships/footer" Target="/word/footer1.xml" Id="R9dbfb24b597f4afa" /></Relationships>
</file>