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48f2f2009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f9edc285df1042b8"/>
      <w:footerReference xmlns:r="http://schemas.openxmlformats.org/officeDocument/2006/relationships" w:type="default" r:id="R21300f54f8c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dc285df1042b8" /><Relationship Type="http://schemas.openxmlformats.org/officeDocument/2006/relationships/footer" Target="/word/footer1.xml" Id="R21300f54f8ce4b40" /></Relationships>
</file>