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6f09e2a0e4b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fbfd3ddc1f431c"/>
      <w:footerReference xmlns:r="http://schemas.openxmlformats.org/officeDocument/2006/relationships" w:type="default" r:id="Recd601889d3640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 HOLDING AS   ·   Org.nr 989 029 940   ·   c/o Braathen Eiendom Forvaltning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fbfd3ddc1f431c" /><Relationship Type="http://schemas.openxmlformats.org/officeDocument/2006/relationships/footer" Target="/word/footer1.xml" Id="Recd601889d3640f9" /></Relationships>
</file>