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515aec510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ff988f6ae44d6"/>
      <w:footerReference xmlns:r="http://schemas.openxmlformats.org/officeDocument/2006/relationships" w:type="default" r:id="R6317065c794a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ff988f6ae44d6" /><Relationship Type="http://schemas.openxmlformats.org/officeDocument/2006/relationships/footer" Target="/word/footer1.xml" Id="R6317065c794a40be" /></Relationships>
</file>