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a59b728054b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TOSTERUD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be4cf6d9428345c5"/>
      <w:footerReference xmlns:r="http://schemas.openxmlformats.org/officeDocument/2006/relationships" w:type="default" r:id="R7ac2144997ea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cf6d9428345c5" /><Relationship Type="http://schemas.openxmlformats.org/officeDocument/2006/relationships/footer" Target="/word/footer1.xml" Id="R7ac2144997ea4c2d" /></Relationships>
</file>