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ac1307e7c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cad623d20fe940eb"/>
      <w:footerReference xmlns:r="http://schemas.openxmlformats.org/officeDocument/2006/relationships" w:type="default" r:id="R32ac6f85b64c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623d20fe940eb" /><Relationship Type="http://schemas.openxmlformats.org/officeDocument/2006/relationships/footer" Target="/word/footer1.xml" Id="R32ac6f85b64c4975" /></Relationships>
</file>