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274b70014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LJH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3d1153cf99d4177"/>
      <w:footerReference xmlns:r="http://schemas.openxmlformats.org/officeDocument/2006/relationships" w:type="default" r:id="R160d87791288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1153cf99d4177" /><Relationship Type="http://schemas.openxmlformats.org/officeDocument/2006/relationships/footer" Target="/word/footer1.xml" Id="R160d877912884e49" /></Relationships>
</file>