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85618e58d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 AS</w:t>
      </w:r>
    </w:p>
    <w:sectPr>
      <w:headerReference xmlns:r="http://schemas.openxmlformats.org/officeDocument/2006/relationships" w:type="default" r:id="R1336a79e5638452a"/>
      <w:footerReference xmlns:r="http://schemas.openxmlformats.org/officeDocument/2006/relationships" w:type="default" r:id="R1a21886fb0a0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6a79e5638452a" /><Relationship Type="http://schemas.openxmlformats.org/officeDocument/2006/relationships/footer" Target="/word/footer1.xml" Id="R1a21886fb0a04938" /></Relationships>
</file>