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651621888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AS</w:t>
      </w:r>
    </w:p>
    <w:sectPr>
      <w:headerReference xmlns:r="http://schemas.openxmlformats.org/officeDocument/2006/relationships" w:type="default" r:id="Rddb0b4a792614e45"/>
      <w:footerReference xmlns:r="http://schemas.openxmlformats.org/officeDocument/2006/relationships" w:type="default" r:id="Rf196d824af06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0b4a792614e45" /><Relationship Type="http://schemas.openxmlformats.org/officeDocument/2006/relationships/footer" Target="/word/footer1.xml" Id="Rf196d824af064264" /></Relationships>
</file>