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5226659ad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b48fb109b44d4"/>
      <w:footerReference xmlns:r="http://schemas.openxmlformats.org/officeDocument/2006/relationships" w:type="default" r:id="Ra790adbc8128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b48fb109b44d4" /><Relationship Type="http://schemas.openxmlformats.org/officeDocument/2006/relationships/footer" Target="/word/footer1.xml" Id="Ra790adbc812848d5" /></Relationships>
</file>