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a4b2e9551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EIENDOMSSELSKAP AS</w:t>
      </w:r>
    </w:p>
    <w:sectPr>
      <w:headerReference xmlns:r="http://schemas.openxmlformats.org/officeDocument/2006/relationships" w:type="default" r:id="Rc701b4f8372b448d"/>
      <w:footerReference xmlns:r="http://schemas.openxmlformats.org/officeDocument/2006/relationships" w:type="default" r:id="R7b76d8a94fb3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EIENDOMSSELSKAP AS   ·   Org.nr 988 972 924   ·   Sognefjordvegen 587   ·   5961 BREKKE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1b4f8372b448d" /><Relationship Type="http://schemas.openxmlformats.org/officeDocument/2006/relationships/footer" Target="/word/footer1.xml" Id="R7b76d8a94fb34a05" /></Relationships>
</file>