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f08aa7b8043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BREKKESTRANDA EIENDOMSSELSKAP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EIENDOMSSELSKAP AS</w:t>
      </w:r>
    </w:p>
    <w:sectPr>
      <w:headerReference xmlns:r="http://schemas.openxmlformats.org/officeDocument/2006/relationships" w:type="default" r:id="R93881932ba454bb5"/>
      <w:footerReference xmlns:r="http://schemas.openxmlformats.org/officeDocument/2006/relationships" w:type="default" r:id="R90608ae3b874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EIENDOMSSELSKAP AS   ·   Org.nr 988 972 924   ·   Sognefjordvegen 587   ·   5961 BREKKE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81932ba454bb5" /><Relationship Type="http://schemas.openxmlformats.org/officeDocument/2006/relationships/footer" Target="/word/footer1.xml" Id="R90608ae3b8744a9a" /></Relationships>
</file>