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a6e6a193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PISON AS, org.nr 988 968 617,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d8f97fed8bae4d33"/>
      <w:footerReference xmlns:r="http://schemas.openxmlformats.org/officeDocument/2006/relationships" w:type="default" r:id="R70d1421f720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97fed8bae4d33" /><Relationship Type="http://schemas.openxmlformats.org/officeDocument/2006/relationships/footer" Target="/word/footer1.xml" Id="R70d1421f72084748" /></Relationships>
</file>