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5c6068b39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VALEMO AS</w:t>
      </w:r>
    </w:p>
    <w:sectPr>
      <w:headerReference xmlns:r="http://schemas.openxmlformats.org/officeDocument/2006/relationships" w:type="default" r:id="Rcae512e379c34d7a"/>
      <w:footerReference xmlns:r="http://schemas.openxmlformats.org/officeDocument/2006/relationships" w:type="default" r:id="Rc870ad14bfc0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VALEMO AS   ·   Org.nr 988 964 069   ·   c/o Johan Edvard Mowinckel, Pilestredet 97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512e379c34d7a" /><Relationship Type="http://schemas.openxmlformats.org/officeDocument/2006/relationships/footer" Target="/word/footer1.xml" Id="Rc870ad14bfc04263" /></Relationships>
</file>