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c81c8d7e342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Lunner,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HASA HOLDING AS</w:t>
      </w:r>
    </w:p>
    <w:sectPr>
      <w:headerReference xmlns:r="http://schemas.openxmlformats.org/officeDocument/2006/relationships" w:type="default" r:id="Rdbc8d5e7948343f3"/>
      <w:footerReference xmlns:r="http://schemas.openxmlformats.org/officeDocument/2006/relationships" w:type="default" r:id="R33c0cd6c11c8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8d5e7948343f3" /><Relationship Type="http://schemas.openxmlformats.org/officeDocument/2006/relationships/footer" Target="/word/footer1.xml" Id="R33c0cd6c11c84ff4" /></Relationships>
</file>