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d96a1f860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HOLLØKKEN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HOLLØKKEN INVEST AS</w:t>
      </w:r>
    </w:p>
    <w:sectPr>
      <w:headerReference xmlns:r="http://schemas.openxmlformats.org/officeDocument/2006/relationships" w:type="default" r:id="R697d704e5cc141e9"/>
      <w:footerReference xmlns:r="http://schemas.openxmlformats.org/officeDocument/2006/relationships" w:type="default" r:id="Rcb69ad433f44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HOLLØKKEN INVEST AS   ·   Org.nr 988 919 373   ·   Bruksenhetsnummer H0702, Lille Bislett 26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HOLLØKKEN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d704e5cc141e9" /><Relationship Type="http://schemas.openxmlformats.org/officeDocument/2006/relationships/footer" Target="/word/footer1.xml" Id="Rcb69ad433f44421e" /></Relationships>
</file>