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232c75e9f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6a014003f4764"/>
      <w:footerReference xmlns:r="http://schemas.openxmlformats.org/officeDocument/2006/relationships" w:type="default" r:id="Rb2cb1b5164e2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6a014003f4764" /><Relationship Type="http://schemas.openxmlformats.org/officeDocument/2006/relationships/footer" Target="/word/footer1.xml" Id="Rb2cb1b5164e24aa5" /></Relationships>
</file>