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86770d318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INVEST AS.</w:t>
      </w:r>
    </w:p>
    <w:sectPr>
      <w:headerReference xmlns:r="http://schemas.openxmlformats.org/officeDocument/2006/relationships" w:type="default" r:id="R6b53b371313d47a5"/>
      <w:footerReference xmlns:r="http://schemas.openxmlformats.org/officeDocument/2006/relationships" w:type="default" r:id="Rad70bcbef099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3b371313d47a5" /><Relationship Type="http://schemas.openxmlformats.org/officeDocument/2006/relationships/footer" Target="/word/footer1.xml" Id="Rad70bcbef09945c0" /></Relationships>
</file>