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954a2f893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bcecf4dc53a44ffb"/>
      <w:footerReference xmlns:r="http://schemas.openxmlformats.org/officeDocument/2006/relationships" w:type="default" r:id="R3accc4815dbb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cf4dc53a44ffb" /><Relationship Type="http://schemas.openxmlformats.org/officeDocument/2006/relationships/footer" Target="/word/footer1.xml" Id="R3accc4815dbb41a9" /></Relationships>
</file>