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282830cea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561ee99f8aa64ee5"/>
      <w:footerReference xmlns:r="http://schemas.openxmlformats.org/officeDocument/2006/relationships" w:type="default" r:id="R8f7a561369c1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ee99f8aa64ee5" /><Relationship Type="http://schemas.openxmlformats.org/officeDocument/2006/relationships/footer" Target="/word/footer1.xml" Id="R8f7a561369c14720" /></Relationships>
</file>