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ba7f851df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dfdd90a304f3e"/>
      <w:footerReference xmlns:r="http://schemas.openxmlformats.org/officeDocument/2006/relationships" w:type="default" r:id="Ra5d21ebe4f19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 HOLDING AS   ·   Org.nr 988 832 413   ·   c/o Sjur Maurstad Bjørnerud, Elvetangen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dfdd90a304f3e" /><Relationship Type="http://schemas.openxmlformats.org/officeDocument/2006/relationships/footer" Target="/word/footer1.xml" Id="Ra5d21ebe4f194f1e" /></Relationships>
</file>