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4de33c64d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HOLDING AS</w:t>
      </w:r>
    </w:p>
    <w:sectPr>
      <w:headerReference xmlns:r="http://schemas.openxmlformats.org/officeDocument/2006/relationships" w:type="default" r:id="R6f638445209a4e57"/>
      <w:footerReference xmlns:r="http://schemas.openxmlformats.org/officeDocument/2006/relationships" w:type="default" r:id="R8099c1cc1b14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HOLDING AS   ·   Org.nr 988 754 986   ·   Luksefjellvegen 53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38445209a4e57" /><Relationship Type="http://schemas.openxmlformats.org/officeDocument/2006/relationships/footer" Target="/word/footer1.xml" Id="R8099c1cc1b144159" /></Relationships>
</file>