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03910128c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TERRENGTRANSPORT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b016aec8c55041a2"/>
      <w:footerReference xmlns:r="http://schemas.openxmlformats.org/officeDocument/2006/relationships" w:type="default" r:id="R13a29f9a1d08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6aec8c55041a2" /><Relationship Type="http://schemas.openxmlformats.org/officeDocument/2006/relationships/footer" Target="/word/footer1.xml" Id="R13a29f9a1d08484c" /></Relationships>
</file>