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f9bfe9c5314d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Hjelmeland,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SØRSKÅR AS</w:t>
      </w:r>
    </w:p>
    <w:sectPr>
      <w:headerReference xmlns:r="http://schemas.openxmlformats.org/officeDocument/2006/relationships" w:type="default" r:id="Rd59bd769c3f74c8f"/>
      <w:footerReference xmlns:r="http://schemas.openxmlformats.org/officeDocument/2006/relationships" w:type="default" r:id="R679748be2fc64f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SØRSKÅR AS   ·   Org.nr 988 450 073   ·   Askvikbakken 3   ·   4130 HJELMELAND   ·   post@sorskaar.no   ·   www.sorskaar.no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SØRSKÅR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9bd769c3f74c8f" /><Relationship Type="http://schemas.openxmlformats.org/officeDocument/2006/relationships/footer" Target="/word/footer1.xml" Id="R679748be2fc64f2e" /></Relationships>
</file>