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b42b08f33445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HIFO INVEST AS, org.nr 988 442 941,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HIFO INVEST AS</w:t>
      </w:r>
    </w:p>
    <w:sectPr>
      <w:headerReference xmlns:r="http://schemas.openxmlformats.org/officeDocument/2006/relationships" w:type="default" r:id="R6ec874d93c66402f"/>
      <w:footerReference xmlns:r="http://schemas.openxmlformats.org/officeDocument/2006/relationships" w:type="default" r:id="Rd984e20bfea546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HIFO INVEST AS   ·   Org.nr 988 442 941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874d93c66402f" /><Relationship Type="http://schemas.openxmlformats.org/officeDocument/2006/relationships/footer" Target="/word/footer1.xml" Id="Rd984e20bfea54650" /></Relationships>
</file>