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e0ed6bbf94b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P. HILSEN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P. HILSEN AS</w:t>
      </w:r>
    </w:p>
    <w:sectPr>
      <w:headerReference xmlns:r="http://schemas.openxmlformats.org/officeDocument/2006/relationships" w:type="default" r:id="Rfb6e691eff5b4ff0"/>
      <w:footerReference xmlns:r="http://schemas.openxmlformats.org/officeDocument/2006/relationships" w:type="default" r:id="R54d678d47cda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P. HILSEN AS   ·   Org.nr 988 405 361   ·  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P. HILSEN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e691eff5b4ff0" /><Relationship Type="http://schemas.openxmlformats.org/officeDocument/2006/relationships/footer" Target="/word/footer1.xml" Id="R54d678d47cda4afe" /></Relationships>
</file>