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5fcb368ef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BUSEBAKK AS</w:t>
      </w:r>
    </w:p>
    <w:sectPr>
      <w:headerReference xmlns:r="http://schemas.openxmlformats.org/officeDocument/2006/relationships" w:type="default" r:id="R8e17265df8b54bc0"/>
      <w:footerReference xmlns:r="http://schemas.openxmlformats.org/officeDocument/2006/relationships" w:type="default" r:id="Rec27f42826fe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BUSEBAKK AS   ·   Org.nr 988 400 653   ·   Høybyveien 38   ·   3517 HØNEFOSS   ·   Tlf. 32 12 47 75   ·   knut@sagaservice.no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BUSEBAKK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7265df8b54bc0" /><Relationship Type="http://schemas.openxmlformats.org/officeDocument/2006/relationships/footer" Target="/word/footer1.xml" Id="Rec27f42826fe42ca" /></Relationships>
</file>