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538037e60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564a0c11a4ed0"/>
      <w:footerReference xmlns:r="http://schemas.openxmlformats.org/officeDocument/2006/relationships" w:type="default" r:id="Re5f99ab6320e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SANBRO AS   ·   Org.nr 987 966 173   ·   Asperholen 6A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564a0c11a4ed0" /><Relationship Type="http://schemas.openxmlformats.org/officeDocument/2006/relationships/footer" Target="/word/footer1.xml" Id="Re5f99ab6320e4775" /></Relationships>
</file>