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ae94546b3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EIENDOM OSLO AS</w:t>
      </w:r>
    </w:p>
    <w:sectPr>
      <w:headerReference xmlns:r="http://schemas.openxmlformats.org/officeDocument/2006/relationships" w:type="default" r:id="R3537a6c04a0c46d8"/>
      <w:footerReference xmlns:r="http://schemas.openxmlformats.org/officeDocument/2006/relationships" w:type="default" r:id="R979a75a36fa6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7a6c04a0c46d8" /><Relationship Type="http://schemas.openxmlformats.org/officeDocument/2006/relationships/footer" Target="/word/footer1.xml" Id="R979a75a36fa64b5e" /></Relationships>
</file>