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538337b4b4b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8b7ffd544949e1"/>
      <w:footerReference xmlns:r="http://schemas.openxmlformats.org/officeDocument/2006/relationships" w:type="default" r:id="R0afbf0ddd37047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AS   ·   Org.nr 987 832 657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b7ffd544949e1" /><Relationship Type="http://schemas.openxmlformats.org/officeDocument/2006/relationships/footer" Target="/word/footer1.xml" Id="R0afbf0ddd3704781" /></Relationships>
</file>