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883239c5a4f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REVISOR-PARTNER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AS</w:t>
      </w:r>
    </w:p>
    <w:sectPr>
      <w:headerReference xmlns:r="http://schemas.openxmlformats.org/officeDocument/2006/relationships" w:type="default" r:id="R8aae9c68be8d4e2a"/>
      <w:footerReference xmlns:r="http://schemas.openxmlformats.org/officeDocument/2006/relationships" w:type="default" r:id="R2c399c9278dd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ae9c68be8d4e2a" /><Relationship Type="http://schemas.openxmlformats.org/officeDocument/2006/relationships/footer" Target="/word/footer1.xml" Id="R2c399c9278dd4736" /></Relationships>
</file>