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197c14b7546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ARNE LOEN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4b5dda91de5344e5"/>
      <w:footerReference xmlns:r="http://schemas.openxmlformats.org/officeDocument/2006/relationships" w:type="default" r:id="R2600ce4bd37b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dda91de5344e5" /><Relationship Type="http://schemas.openxmlformats.org/officeDocument/2006/relationships/footer" Target="/word/footer1.xml" Id="R2600ce4bd37b43c2" /></Relationships>
</file>