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53b21bde1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HELGØ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8673cc10b27642cf"/>
      <w:footerReference xmlns:r="http://schemas.openxmlformats.org/officeDocument/2006/relationships" w:type="default" r:id="Ra60232d82968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3cc10b27642cf" /><Relationship Type="http://schemas.openxmlformats.org/officeDocument/2006/relationships/footer" Target="/word/footer1.xml" Id="Ra60232d82968488d" /></Relationships>
</file>