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7fd051048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17d15b00b49dd"/>
      <w:footerReference xmlns:r="http://schemas.openxmlformats.org/officeDocument/2006/relationships" w:type="default" r:id="Rfdd230d336c7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REGNSKAP AS   ·   Org.nr 987 469 846   ·   Engenes 9   ·   4865 ÅMLI   ·   Tlf. 37 08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17d15b00b49dd" /><Relationship Type="http://schemas.openxmlformats.org/officeDocument/2006/relationships/footer" Target="/word/footer1.xml" Id="Rfdd230d336c7472c" /></Relationships>
</file>