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340e29414141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REVISORGRUPPEN DRAMMEN AS</w:t>
      </w:r>
    </w:p>
    <w:sectPr>
      <w:headerReference xmlns:r="http://schemas.openxmlformats.org/officeDocument/2006/relationships" w:type="default" r:id="R6ac51dec64474dfe"/>
      <w:footerReference xmlns:r="http://schemas.openxmlformats.org/officeDocument/2006/relationships" w:type="default" r:id="R17841cf4b36b4e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DRAMMEN AS   ·   Org.nr 987 199 458   ·   Nedre Eikervei 65   ·   3048 DRAMMEN   ·   Tlf. 40 00 10 93   ·   drammen@rg.no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51dec64474dfe" /><Relationship Type="http://schemas.openxmlformats.org/officeDocument/2006/relationships/footer" Target="/word/footer1.xml" Id="R17841cf4b36b4e3b" /></Relationships>
</file>