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620a48358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PRICEWATERHOUSECOOPERS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PRICEWATERHOUSECOOPERS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c1534b9303541a1"/>
      <w:footerReference xmlns:r="http://schemas.openxmlformats.org/officeDocument/2006/relationships" w:type="default" r:id="R633f1a8a656a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534b9303541a1" /><Relationship Type="http://schemas.openxmlformats.org/officeDocument/2006/relationships/footer" Target="/word/footer1.xml" Id="R633f1a8a656a4cda" /></Relationships>
</file>