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480725de54e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Tjodalyng,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TVETER INVEST AS</w:t>
      </w:r>
    </w:p>
    <w:sectPr>
      <w:headerReference xmlns:r="http://schemas.openxmlformats.org/officeDocument/2006/relationships" w:type="default" r:id="R0e5dd93f403c4256"/>
      <w:footerReference xmlns:r="http://schemas.openxmlformats.org/officeDocument/2006/relationships" w:type="default" r:id="R3ba408394c3e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TVETER INVEST AS   ·   Org.nr 986 734 597   ·   C/O Bjørn Tveter Vikerøya   ·   3280 TJODALYNG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dd93f403c4256" /><Relationship Type="http://schemas.openxmlformats.org/officeDocument/2006/relationships/footer" Target="/word/footer1.xml" Id="R3ba408394c3e4449" /></Relationships>
</file>