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6b25b68f8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9250eff2f4186"/>
      <w:footerReference xmlns:r="http://schemas.openxmlformats.org/officeDocument/2006/relationships" w:type="default" r:id="R246ce47b0479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9250eff2f4186" /><Relationship Type="http://schemas.openxmlformats.org/officeDocument/2006/relationships/footer" Target="/word/footer1.xml" Id="R246ce47b04794268" /></Relationships>
</file>