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6760ac07a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ULLENSVANG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d67f77fb3d7d49c2"/>
      <w:footerReference xmlns:r="http://schemas.openxmlformats.org/officeDocument/2006/relationships" w:type="default" r:id="R8e145b74c044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f77fb3d7d49c2" /><Relationship Type="http://schemas.openxmlformats.org/officeDocument/2006/relationships/footer" Target="/word/footer1.xml" Id="R8e145b74c04442ae" /></Relationships>
</file>