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a4ddeca4d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28b020822c5e4a55"/>
      <w:footerReference xmlns:r="http://schemas.openxmlformats.org/officeDocument/2006/relationships" w:type="default" r:id="Ra4f83ec47908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20822c5e4a55" /><Relationship Type="http://schemas.openxmlformats.org/officeDocument/2006/relationships/footer" Target="/word/footer1.xml" Id="Ra4f83ec479084bfa" /></Relationships>
</file>