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182f919a8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FRANZEFOSS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FRANZEFOSS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e2b2e458c940c2"/>
      <w:footerReference xmlns:r="http://schemas.openxmlformats.org/officeDocument/2006/relationships" w:type="default" r:id="R69dc2c9c7e02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FRANZEFOSS AS   ·   Org.nr 985 312 656   ·   Olav Ingstadsvei 5   ·   1309 RUD   ·   Tlf. 67 15 20 00   ·   firmapost@franzefoss.no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FRANZEFOSS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2b2e458c940c2" /><Relationship Type="http://schemas.openxmlformats.org/officeDocument/2006/relationships/footer" Target="/word/footer1.xml" Id="R69dc2c9c7e0241b1" /></Relationships>
</file>