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464c891b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fb183e6f70ce46ff"/>
      <w:footerReference xmlns:r="http://schemas.openxmlformats.org/officeDocument/2006/relationships" w:type="default" r:id="R9639b99c054f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3e6f70ce46ff" /><Relationship Type="http://schemas.openxmlformats.org/officeDocument/2006/relationships/footer" Target="/word/footer1.xml" Id="R9639b99c054f41a5" /></Relationships>
</file>