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be1e72099445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NAMDAL REGNSKAP AS</w:t>
      </w:r>
    </w:p>
    <w:sectPr>
      <w:headerReference xmlns:r="http://schemas.openxmlformats.org/officeDocument/2006/relationships" w:type="default" r:id="Rf3a713faed1144a5"/>
      <w:footerReference xmlns:r="http://schemas.openxmlformats.org/officeDocument/2006/relationships" w:type="default" r:id="Rff99a170c94142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NAMDAL REGNSKAP AS   ·   Org.nr 984 997 965   ·   Strandgata 3C   ·   7900 RØRVIK   ·   Tlf. 74 39 57 95   ·   helgenha@online.no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NAMDAL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a713faed1144a5" /><Relationship Type="http://schemas.openxmlformats.org/officeDocument/2006/relationships/footer" Target="/word/footer1.xml" Id="Rff99a170c9414200" /></Relationships>
</file>