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c4aa9d6dae4f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NAMDAL REGNSKAP AS</w:t>
      </w:r>
    </w:p>
    <w:sectPr>
      <w:headerReference xmlns:r="http://schemas.openxmlformats.org/officeDocument/2006/relationships" w:type="default" r:id="R57251db5481f4bb5"/>
      <w:footerReference xmlns:r="http://schemas.openxmlformats.org/officeDocument/2006/relationships" w:type="default" r:id="R057aac36bb1b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NAMDAL REGNSKAP AS   ·   Org.nr 984 997 965   ·   Strandgata 3C   ·   7900 RØRVIK   ·   Tlf. 74 39 57 95   ·   helgenha@online.no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NAMDAL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251db5481f4bb5" /><Relationship Type="http://schemas.openxmlformats.org/officeDocument/2006/relationships/footer" Target="/word/footer1.xml" Id="R057aac36bb1b4172" /></Relationships>
</file>